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A551" w14:textId="2A8EEBC4" w:rsidR="006F35C6" w:rsidRDefault="008B7715" w:rsidP="008B7715">
      <w:pPr>
        <w:pStyle w:val="Ttulo1"/>
      </w:pPr>
      <w:r w:rsidRPr="008B7715">
        <w:t>IEEE BHI - BSN 2021</w:t>
      </w:r>
    </w:p>
    <w:p w14:paraId="108D2491" w14:textId="2A868B98" w:rsidR="00D346D4" w:rsidRDefault="008B7715" w:rsidP="008B7715">
      <w:pPr>
        <w:pStyle w:val="Ttulo1"/>
      </w:pPr>
      <w:r>
        <w:t>July 27</w:t>
      </w:r>
      <w:proofErr w:type="gramStart"/>
      <w:r w:rsidRPr="008B7715">
        <w:rPr>
          <w:vertAlign w:val="superscript"/>
        </w:rPr>
        <w:t>th</w:t>
      </w:r>
      <w:r w:rsidR="00150EB1">
        <w:rPr>
          <w:vertAlign w:val="superscript"/>
        </w:rPr>
        <w:t xml:space="preserve"> </w:t>
      </w:r>
      <w:r w:rsidR="00150EB1">
        <w:t>,</w:t>
      </w:r>
      <w:proofErr w:type="gramEnd"/>
      <w:r w:rsidR="00150EB1">
        <w:t xml:space="preserve"> </w:t>
      </w:r>
      <w:r>
        <w:t xml:space="preserve">2021 – Online </w:t>
      </w:r>
      <w:r w:rsidR="00D346D4">
        <w:t>16</w:t>
      </w:r>
      <w:r>
        <w:t>:</w:t>
      </w:r>
      <w:r w:rsidR="00D346D4">
        <w:t>1</w:t>
      </w:r>
      <w:r>
        <w:t>0 – 19:00 CEST</w:t>
      </w:r>
      <w:r w:rsidR="00173B10">
        <w:t xml:space="preserve"> (virtual room 4)</w:t>
      </w:r>
    </w:p>
    <w:p w14:paraId="44960990" w14:textId="7D958E75" w:rsidR="008B7715" w:rsidRPr="00D346D4" w:rsidRDefault="008B7715" w:rsidP="00D346D4">
      <w:pPr>
        <w:pStyle w:val="Ttulo1"/>
        <w:rPr>
          <w:sz w:val="24"/>
          <w:szCs w:val="18"/>
        </w:rPr>
      </w:pPr>
      <w:r w:rsidRPr="008B7715">
        <w:rPr>
          <w:sz w:val="24"/>
          <w:szCs w:val="18"/>
        </w:rPr>
        <w:t xml:space="preserve">WORKSHOP ON </w:t>
      </w:r>
      <w:r w:rsidR="00FC14AB" w:rsidRPr="00FC14AB">
        <w:rPr>
          <w:sz w:val="24"/>
          <w:szCs w:val="18"/>
        </w:rPr>
        <w:t>INTEGRATING GENDER PERSPECTIVE IN SCIENCE, TECHNOLOGY, AND INNOVATION</w:t>
      </w:r>
    </w:p>
    <w:p w14:paraId="5FAA925E" w14:textId="30BCA12A" w:rsidR="00237D1A" w:rsidRPr="00237D1A" w:rsidRDefault="00237D1A" w:rsidP="008B7715">
      <w:pPr>
        <w:rPr>
          <w:u w:val="single"/>
        </w:rPr>
      </w:pPr>
      <w:r w:rsidRPr="00237D1A">
        <w:rPr>
          <w:u w:val="single"/>
        </w:rPr>
        <w:t>Workshop description</w:t>
      </w:r>
    </w:p>
    <w:p w14:paraId="6EABF58C" w14:textId="003D63CC" w:rsidR="00237D1A" w:rsidRDefault="00FC14AB" w:rsidP="00FC14AB">
      <w:r>
        <w:t xml:space="preserve">This workshop will address the challenge to integrate the gender perspective in science, technology, and innovation (STI) in international cooperation and work towards gender equality. Despite the efforts in recent year, the EU and many other countries around the world have not yet reached the halfway mark to full gender equality, and women remain underrepresented in all fields of STI. Furthermore, gender equality in STI has become a strategic issue in the EU policy dialogues with third countries. This workshop brings together women from countries that have a long-standing tradition and history of cooperation with Europe </w:t>
      </w:r>
      <w:proofErr w:type="gramStart"/>
      <w:r>
        <w:t>in the area of</w:t>
      </w:r>
      <w:proofErr w:type="gramEnd"/>
      <w:r>
        <w:t xml:space="preserve"> STI (Canada, the United States of America, Mexico, </w:t>
      </w:r>
      <w:r w:rsidR="000C7352">
        <w:t>Spain</w:t>
      </w:r>
      <w:r>
        <w:t>, South Africa, India) leveraging on their knowledge, diversity, policy dialogues background and gender expertise to discuss about a strategy to promote equality in scientific careers, gender balance in decision making and the integration of the gender dimension in R&amp;I content.</w:t>
      </w:r>
    </w:p>
    <w:p w14:paraId="67C5AD81" w14:textId="77777777" w:rsidR="00FC14AB" w:rsidRDefault="00FC14AB" w:rsidP="00FC14AB"/>
    <w:p w14:paraId="25966340" w14:textId="70B0928F" w:rsidR="00237D1A" w:rsidRPr="00237D1A" w:rsidRDefault="00237D1A" w:rsidP="008B7715">
      <w:pPr>
        <w:rPr>
          <w:u w:val="single"/>
        </w:rPr>
      </w:pPr>
      <w:r w:rsidRPr="00237D1A">
        <w:rPr>
          <w:u w:val="single"/>
        </w:rPr>
        <w:t>Organisers:</w:t>
      </w:r>
    </w:p>
    <w:p w14:paraId="417276DA" w14:textId="1AA09065" w:rsidR="00150EB1" w:rsidRDefault="00FC14AB" w:rsidP="00FC14AB">
      <w:pPr>
        <w:tabs>
          <w:tab w:val="center" w:pos="4962"/>
          <w:tab w:val="right" w:pos="7601"/>
        </w:tabs>
      </w:pPr>
      <w:r>
        <w:t xml:space="preserve">María F. Cabrera-Umpiérrez </w:t>
      </w:r>
      <w:r>
        <w:tab/>
      </w:r>
      <w:r w:rsidR="00D346D4">
        <w:tab/>
      </w:r>
      <w:r>
        <w:t>Yolanda Ursa</w:t>
      </w:r>
    </w:p>
    <w:p w14:paraId="31F57FD8" w14:textId="5685487E" w:rsidR="00150EB1" w:rsidRDefault="00FC14AB" w:rsidP="00FC14AB">
      <w:pPr>
        <w:tabs>
          <w:tab w:val="center" w:pos="4962"/>
          <w:tab w:val="right" w:pos="7307"/>
        </w:tabs>
      </w:pPr>
      <w:r>
        <w:t xml:space="preserve">Universidad </w:t>
      </w:r>
      <w:proofErr w:type="spellStart"/>
      <w:r>
        <w:t>Politécnica</w:t>
      </w:r>
      <w:proofErr w:type="spellEnd"/>
      <w:r>
        <w:t xml:space="preserve"> de Madrid</w:t>
      </w:r>
      <w:r>
        <w:tab/>
      </w:r>
      <w:r>
        <w:tab/>
        <w:t>INMARK</w:t>
      </w:r>
    </w:p>
    <w:p w14:paraId="523AF72B" w14:textId="4A15FBED" w:rsidR="00FC14AB" w:rsidRDefault="00FC14AB" w:rsidP="00835E41">
      <w:pPr>
        <w:tabs>
          <w:tab w:val="center" w:pos="4962"/>
          <w:tab w:val="right" w:pos="7797"/>
        </w:tabs>
        <w:ind w:left="993"/>
      </w:pPr>
      <w:r>
        <w:rPr>
          <w:noProof/>
        </w:rPr>
        <w:drawing>
          <wp:inline distT="0" distB="0" distL="0" distR="0" wp14:anchorId="6D56BE50" wp14:editId="1A386EA3">
            <wp:extent cx="859790" cy="1369965"/>
            <wp:effectExtent l="0" t="0" r="0" b="1905"/>
            <wp:docPr id="3" name="Imagen 3" descr="Mujer de cabello largo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ujer de cabello largo sonriendo&#10;&#10;Descripción generada automáticamente"/>
                    <pic:cNvPicPr/>
                  </pic:nvPicPr>
                  <pic:blipFill rotWithShape="1">
                    <a:blip r:embed="rId5"/>
                    <a:srcRect t="8172"/>
                    <a:stretch/>
                  </pic:blipFill>
                  <pic:spPr bwMode="auto">
                    <a:xfrm>
                      <a:off x="0" y="0"/>
                      <a:ext cx="874850" cy="1393961"/>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86E8B83" wp14:editId="5D642D5D">
            <wp:extent cx="944880" cy="1348740"/>
            <wp:effectExtent l="0" t="0" r="7620" b="3810"/>
            <wp:docPr id="4" name="Imagen 4" descr="Una persona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persona sonriendo&#10;&#10;Descripción generada automáticamente"/>
                    <pic:cNvPicPr/>
                  </pic:nvPicPr>
                  <pic:blipFill rotWithShape="1">
                    <a:blip r:embed="rId6"/>
                    <a:srcRect l="7839" r="11159" b="8374"/>
                    <a:stretch/>
                  </pic:blipFill>
                  <pic:spPr bwMode="auto">
                    <a:xfrm>
                      <a:off x="0" y="0"/>
                      <a:ext cx="960875" cy="1371571"/>
                    </a:xfrm>
                    <a:prstGeom prst="rect">
                      <a:avLst/>
                    </a:prstGeom>
                    <a:ln>
                      <a:noFill/>
                    </a:ln>
                    <a:extLst>
                      <a:ext uri="{53640926-AAD7-44D8-BBD7-CCE9431645EC}">
                        <a14:shadowObscured xmlns:a14="http://schemas.microsoft.com/office/drawing/2010/main"/>
                      </a:ext>
                    </a:extLst>
                  </pic:spPr>
                </pic:pic>
              </a:graphicData>
            </a:graphic>
          </wp:inline>
        </w:drawing>
      </w:r>
    </w:p>
    <w:p w14:paraId="52B676FF" w14:textId="3CFFF692" w:rsidR="00150EB1" w:rsidRDefault="00150EB1" w:rsidP="00281462"/>
    <w:p w14:paraId="243C09E2" w14:textId="73325DB2" w:rsidR="00150EB1" w:rsidRPr="00150EB1" w:rsidRDefault="00150EB1" w:rsidP="00281462">
      <w:pPr>
        <w:rPr>
          <w:u w:val="single"/>
        </w:rPr>
      </w:pPr>
      <w:r w:rsidRPr="00150EB1">
        <w:rPr>
          <w:u w:val="single"/>
        </w:rPr>
        <w:t>Program</w:t>
      </w:r>
    </w:p>
    <w:p w14:paraId="4CBF1F1F" w14:textId="77777777" w:rsidR="00237D1A" w:rsidRDefault="00237D1A" w:rsidP="00281462"/>
    <w:p w14:paraId="7B69685D" w14:textId="3C1A405E" w:rsidR="008B7715" w:rsidRDefault="00BC2BDA" w:rsidP="008B7715">
      <w:pPr>
        <w:ind w:left="1701" w:hanging="1701"/>
      </w:pPr>
      <w:r>
        <w:t>1</w:t>
      </w:r>
      <w:r w:rsidR="00FB3C85">
        <w:t>5</w:t>
      </w:r>
      <w:r w:rsidR="008B7715">
        <w:t>:</w:t>
      </w:r>
      <w:r w:rsidR="00FB3C85">
        <w:t>4</w:t>
      </w:r>
      <w:r w:rsidR="008B7715">
        <w:t xml:space="preserve">0 </w:t>
      </w:r>
      <w:r w:rsidR="00FB3C85">
        <w:t xml:space="preserve">– </w:t>
      </w:r>
      <w:r w:rsidR="0082007A">
        <w:t>1</w:t>
      </w:r>
      <w:r w:rsidR="006A16DB">
        <w:t>6:00</w:t>
      </w:r>
      <w:r w:rsidR="008B7715">
        <w:tab/>
      </w:r>
      <w:r w:rsidR="0082007A">
        <w:t xml:space="preserve">Presentation of the Workshop. </w:t>
      </w:r>
      <w:r w:rsidR="001E77FC">
        <w:t xml:space="preserve">The GENDER-STI initiative. </w:t>
      </w:r>
      <w:r w:rsidR="0082007A">
        <w:t xml:space="preserve">María F Cabrera (Universidad </w:t>
      </w:r>
      <w:proofErr w:type="spellStart"/>
      <w:r w:rsidR="0082007A">
        <w:t>Politecnica</w:t>
      </w:r>
      <w:proofErr w:type="spellEnd"/>
      <w:r w:rsidR="0082007A">
        <w:t xml:space="preserve"> de Madrid) and Yolanda Ursa (INMARK)</w:t>
      </w:r>
      <w:r w:rsidR="00BE0222">
        <w:t>.</w:t>
      </w:r>
    </w:p>
    <w:p w14:paraId="74BEA6DC" w14:textId="136F85A8" w:rsidR="0082007A" w:rsidRDefault="006A16DB" w:rsidP="008B7715">
      <w:pPr>
        <w:ind w:left="1701" w:hanging="1701"/>
      </w:pPr>
      <w:r>
        <w:t>16:00</w:t>
      </w:r>
      <w:r w:rsidR="0082007A">
        <w:t xml:space="preserve"> – 16:</w:t>
      </w:r>
      <w:r>
        <w:t>10</w:t>
      </w:r>
      <w:r w:rsidR="0082007A">
        <w:tab/>
      </w:r>
      <w:r w:rsidR="00F32137" w:rsidRPr="006A16DB">
        <w:t>Gender balance in decision making</w:t>
      </w:r>
      <w:r w:rsidR="00F32137">
        <w:t>.</w:t>
      </w:r>
      <w:r w:rsidR="00F32137" w:rsidRPr="00173B10">
        <w:t xml:space="preserve"> </w:t>
      </w:r>
      <w:r w:rsidR="00173B10" w:rsidRPr="00173B10">
        <w:t>Surbhi Sharma. Euro India Research Centre. India</w:t>
      </w:r>
      <w:r w:rsidR="00BE0222">
        <w:t>.</w:t>
      </w:r>
    </w:p>
    <w:p w14:paraId="7AA9F9C2" w14:textId="38672BE4" w:rsidR="006511A9" w:rsidRDefault="00BC2BDA" w:rsidP="001E77FC">
      <w:pPr>
        <w:ind w:left="1701" w:hanging="1701"/>
      </w:pPr>
      <w:r>
        <w:t>16</w:t>
      </w:r>
      <w:r w:rsidR="008B7715">
        <w:t>:</w:t>
      </w:r>
      <w:r w:rsidR="006A16DB">
        <w:t>10</w:t>
      </w:r>
      <w:r w:rsidR="008B7715">
        <w:t xml:space="preserve"> – </w:t>
      </w:r>
      <w:r>
        <w:t>1</w:t>
      </w:r>
      <w:r w:rsidR="00FB3C85">
        <w:t>6</w:t>
      </w:r>
      <w:r w:rsidR="008B7715">
        <w:t>:</w:t>
      </w:r>
      <w:r w:rsidR="00904CD0">
        <w:t>2</w:t>
      </w:r>
      <w:r w:rsidR="003E0E78">
        <w:t>0</w:t>
      </w:r>
      <w:r w:rsidR="008B7715">
        <w:tab/>
      </w:r>
      <w:r w:rsidR="00F32137" w:rsidRPr="00F32137">
        <w:t>The case of TEC de Monterrey: Gender perspective in the Institution and in Research</w:t>
      </w:r>
      <w:r w:rsidR="00F32137">
        <w:t xml:space="preserve">. </w:t>
      </w:r>
      <w:r w:rsidR="00173B10" w:rsidRPr="00173B10">
        <w:t xml:space="preserve">Isabel Kreiner. Instituto </w:t>
      </w:r>
      <w:proofErr w:type="spellStart"/>
      <w:r w:rsidR="00173B10" w:rsidRPr="00173B10">
        <w:t>Tecnológico</w:t>
      </w:r>
      <w:proofErr w:type="spellEnd"/>
      <w:r w:rsidR="00173B10" w:rsidRPr="00173B10">
        <w:t xml:space="preserve"> y de </w:t>
      </w:r>
      <w:proofErr w:type="spellStart"/>
      <w:r w:rsidR="00173B10" w:rsidRPr="00173B10">
        <w:t>Estudios</w:t>
      </w:r>
      <w:proofErr w:type="spellEnd"/>
      <w:r w:rsidR="00173B10" w:rsidRPr="00173B10">
        <w:t xml:space="preserve"> </w:t>
      </w:r>
      <w:proofErr w:type="spellStart"/>
      <w:r w:rsidR="00173B10" w:rsidRPr="00173B10">
        <w:t>Superiores</w:t>
      </w:r>
      <w:proofErr w:type="spellEnd"/>
      <w:r w:rsidR="00173B10" w:rsidRPr="00173B10">
        <w:t xml:space="preserve"> de Monterrey. Mexico</w:t>
      </w:r>
      <w:r w:rsidR="00BE0222">
        <w:t>.</w:t>
      </w:r>
    </w:p>
    <w:p w14:paraId="0752819E" w14:textId="690B9A99" w:rsidR="008B7715" w:rsidRDefault="00BC2BDA" w:rsidP="006511A9">
      <w:pPr>
        <w:ind w:left="1701" w:hanging="1701"/>
      </w:pPr>
      <w:r>
        <w:t>1</w:t>
      </w:r>
      <w:r w:rsidR="00FB3C85">
        <w:t>6</w:t>
      </w:r>
      <w:r w:rsidR="008B7715">
        <w:t>:</w:t>
      </w:r>
      <w:r w:rsidR="00904CD0">
        <w:t>2</w:t>
      </w:r>
      <w:r w:rsidR="003E0E78">
        <w:t>0</w:t>
      </w:r>
      <w:r w:rsidR="008B7715">
        <w:t xml:space="preserve"> – </w:t>
      </w:r>
      <w:r>
        <w:t>1</w:t>
      </w:r>
      <w:r w:rsidR="00FB3C85">
        <w:t>6</w:t>
      </w:r>
      <w:r w:rsidR="008B7715">
        <w:t>:</w:t>
      </w:r>
      <w:r w:rsidR="006A16DB">
        <w:t>40</w:t>
      </w:r>
      <w:r w:rsidR="008B7715">
        <w:tab/>
      </w:r>
      <w:r w:rsidR="006A16DB" w:rsidRPr="006A16DB">
        <w:t>Gender in STI - A South African perspective</w:t>
      </w:r>
      <w:r w:rsidR="006A16DB">
        <w:t xml:space="preserve">. </w:t>
      </w:r>
      <w:proofErr w:type="spellStart"/>
      <w:r w:rsidR="00904CD0" w:rsidRPr="00904CD0">
        <w:t>Marlien</w:t>
      </w:r>
      <w:proofErr w:type="spellEnd"/>
      <w:r w:rsidR="00904CD0" w:rsidRPr="00904CD0">
        <w:t xml:space="preserve"> </w:t>
      </w:r>
      <w:proofErr w:type="spellStart"/>
      <w:r w:rsidR="00904CD0" w:rsidRPr="00904CD0">
        <w:t>Herselman</w:t>
      </w:r>
      <w:proofErr w:type="spellEnd"/>
      <w:r w:rsidR="00904CD0" w:rsidRPr="00904CD0">
        <w:t>. Council for Scientific and Industrial Research. South Africa</w:t>
      </w:r>
      <w:r w:rsidR="00BE0222">
        <w:t>.</w:t>
      </w:r>
    </w:p>
    <w:p w14:paraId="6D373772" w14:textId="7D36D870" w:rsidR="008B7715" w:rsidRDefault="00904CD0" w:rsidP="00904CD0">
      <w:pPr>
        <w:ind w:left="1701" w:hanging="1701"/>
      </w:pPr>
      <w:r>
        <w:t>16:</w:t>
      </w:r>
      <w:r w:rsidR="006A16DB">
        <w:t>40</w:t>
      </w:r>
      <w:r>
        <w:t xml:space="preserve"> – 16:55</w:t>
      </w:r>
      <w:r>
        <w:tab/>
        <w:t>Panel discussion</w:t>
      </w:r>
      <w:r w:rsidR="00BE0222">
        <w:t>.</w:t>
      </w:r>
    </w:p>
    <w:p w14:paraId="20A7CF70" w14:textId="06100522" w:rsidR="003E0E78" w:rsidRDefault="00BC2BDA" w:rsidP="003E0E78">
      <w:pPr>
        <w:ind w:left="1701" w:hanging="1701"/>
      </w:pPr>
      <w:r>
        <w:t>1</w:t>
      </w:r>
      <w:r w:rsidR="00FB3C85">
        <w:t>6</w:t>
      </w:r>
      <w:r w:rsidR="003E0E78">
        <w:t>:</w:t>
      </w:r>
      <w:r w:rsidR="00FB3C85">
        <w:t>5</w:t>
      </w:r>
      <w:r>
        <w:t>5</w:t>
      </w:r>
      <w:r w:rsidR="003E0E78">
        <w:t xml:space="preserve"> – </w:t>
      </w:r>
      <w:r>
        <w:t>17</w:t>
      </w:r>
      <w:r w:rsidR="003E0E78">
        <w:t>:</w:t>
      </w:r>
      <w:r w:rsidR="00FB3C85">
        <w:t>00</w:t>
      </w:r>
      <w:r w:rsidR="003E0E78">
        <w:t xml:space="preserve"> </w:t>
      </w:r>
      <w:r w:rsidR="003E0E78">
        <w:tab/>
        <w:t xml:space="preserve">Break </w:t>
      </w:r>
    </w:p>
    <w:p w14:paraId="6B36429C" w14:textId="60FC020F" w:rsidR="00904CD0" w:rsidRDefault="00BC2BDA" w:rsidP="003E0E78">
      <w:pPr>
        <w:ind w:left="1701" w:hanging="1701"/>
      </w:pPr>
      <w:r>
        <w:lastRenderedPageBreak/>
        <w:t>17:</w:t>
      </w:r>
      <w:r w:rsidR="00FB3C85">
        <w:t>00</w:t>
      </w:r>
      <w:r>
        <w:t xml:space="preserve"> </w:t>
      </w:r>
      <w:r w:rsidR="003E0E78">
        <w:t xml:space="preserve">– </w:t>
      </w:r>
      <w:r>
        <w:t>1</w:t>
      </w:r>
      <w:r w:rsidR="00FB3C85">
        <w:t>7</w:t>
      </w:r>
      <w:r w:rsidR="003E0E78">
        <w:t>:</w:t>
      </w:r>
      <w:r w:rsidR="00904CD0">
        <w:t>1</w:t>
      </w:r>
      <w:r w:rsidR="00FB3C85">
        <w:t>5</w:t>
      </w:r>
      <w:r w:rsidR="003E0E78">
        <w:tab/>
      </w:r>
      <w:r w:rsidR="006A16DB" w:rsidRPr="006A16DB">
        <w:t>Gender equality in scientific careers</w:t>
      </w:r>
      <w:r w:rsidR="006A16DB">
        <w:t xml:space="preserve">. </w:t>
      </w:r>
      <w:r w:rsidR="00904CD0" w:rsidRPr="00904CD0">
        <w:t xml:space="preserve">Holly Jimison. </w:t>
      </w:r>
      <w:proofErr w:type="spellStart"/>
      <w:r w:rsidR="00904CD0" w:rsidRPr="00904CD0">
        <w:t>Northeastern</w:t>
      </w:r>
      <w:proofErr w:type="spellEnd"/>
      <w:r w:rsidR="00904CD0" w:rsidRPr="00904CD0">
        <w:t xml:space="preserve"> University. USA</w:t>
      </w:r>
      <w:r w:rsidR="00F32137">
        <w:t>.</w:t>
      </w:r>
      <w:r w:rsidR="00904CD0" w:rsidRPr="00904CD0">
        <w:t xml:space="preserve"> </w:t>
      </w:r>
    </w:p>
    <w:p w14:paraId="43040865" w14:textId="3D50D4AF" w:rsidR="00904CD0" w:rsidRDefault="00BC2BDA" w:rsidP="00904CD0">
      <w:pPr>
        <w:ind w:left="1701" w:hanging="1701"/>
      </w:pPr>
      <w:r>
        <w:t>1</w:t>
      </w:r>
      <w:r w:rsidR="00FB3C85">
        <w:t>7</w:t>
      </w:r>
      <w:r w:rsidR="003E0E78">
        <w:t>:</w:t>
      </w:r>
      <w:r w:rsidR="00904CD0">
        <w:t>1</w:t>
      </w:r>
      <w:r w:rsidR="00FB3C85">
        <w:t>5</w:t>
      </w:r>
      <w:r w:rsidR="003E0E78">
        <w:t xml:space="preserve"> – </w:t>
      </w:r>
      <w:r>
        <w:t>1</w:t>
      </w:r>
      <w:r w:rsidR="00FB3C85">
        <w:t>7</w:t>
      </w:r>
      <w:r w:rsidR="003E0E78">
        <w:t>:</w:t>
      </w:r>
      <w:r w:rsidR="00904CD0">
        <w:t>3</w:t>
      </w:r>
      <w:r w:rsidR="00FB3C85">
        <w:t>0</w:t>
      </w:r>
      <w:r w:rsidR="003E0E78">
        <w:t xml:space="preserve"> </w:t>
      </w:r>
      <w:r w:rsidR="003E0E78">
        <w:tab/>
      </w:r>
      <w:r w:rsidR="006A16DB" w:rsidRPr="006A16DB">
        <w:t xml:space="preserve">Integration of the gender dimension in research and innovation content. </w:t>
      </w:r>
      <w:r w:rsidR="00904CD0" w:rsidRPr="00904CD0">
        <w:t xml:space="preserve">Maria Teresa Arredondo. Universidad </w:t>
      </w:r>
      <w:proofErr w:type="spellStart"/>
      <w:r w:rsidR="00904CD0" w:rsidRPr="00904CD0">
        <w:t>Politecnica</w:t>
      </w:r>
      <w:proofErr w:type="spellEnd"/>
      <w:r w:rsidR="00904CD0" w:rsidRPr="00904CD0">
        <w:t xml:space="preserve"> de Madrid. Spain</w:t>
      </w:r>
      <w:r w:rsidR="00F32137">
        <w:t>.</w:t>
      </w:r>
    </w:p>
    <w:p w14:paraId="4A1325DC" w14:textId="4D9DE46C" w:rsidR="00F32137" w:rsidRDefault="00904CD0" w:rsidP="00F32137">
      <w:pPr>
        <w:ind w:left="1701" w:hanging="1701"/>
      </w:pPr>
      <w:r>
        <w:t>17:30 – 1</w:t>
      </w:r>
      <w:r w:rsidR="00F32137">
        <w:t>8</w:t>
      </w:r>
      <w:r>
        <w:t>:</w:t>
      </w:r>
      <w:r w:rsidR="00F32137">
        <w:t>00</w:t>
      </w:r>
      <w:r>
        <w:tab/>
      </w:r>
      <w:r w:rsidR="00F32137">
        <w:t xml:space="preserve">Open discussion </w:t>
      </w:r>
      <w:r w:rsidR="00F32137" w:rsidRPr="00CB2DCA">
        <w:t>IEEE-EMBS BHI and BSN for promoting and addressing gender equality in science, technology, and innovation</w:t>
      </w:r>
      <w:r w:rsidR="00F32137">
        <w:t>.</w:t>
      </w:r>
    </w:p>
    <w:p w14:paraId="171C88F9" w14:textId="3EE7D40A" w:rsidR="003E0E78" w:rsidRDefault="00BC2BDA" w:rsidP="003E0E78">
      <w:pPr>
        <w:ind w:left="1701" w:hanging="1701"/>
      </w:pPr>
      <w:r>
        <w:t>1</w:t>
      </w:r>
      <w:r w:rsidR="00F32137">
        <w:t>8</w:t>
      </w:r>
      <w:r w:rsidR="003E0E78">
        <w:t>:</w:t>
      </w:r>
      <w:r w:rsidR="00F32137">
        <w:t>00</w:t>
      </w:r>
      <w:r w:rsidR="003E0E78">
        <w:t xml:space="preserve"> – </w:t>
      </w:r>
      <w:r>
        <w:t>1</w:t>
      </w:r>
      <w:r w:rsidR="00FB3C85">
        <w:t>8</w:t>
      </w:r>
      <w:r w:rsidR="003E0E78">
        <w:t>:</w:t>
      </w:r>
      <w:r w:rsidR="00FB3C85">
        <w:t>15</w:t>
      </w:r>
      <w:r w:rsidR="003E0E78">
        <w:tab/>
      </w:r>
      <w:r w:rsidR="00F32137">
        <w:t>Closing remarks.</w:t>
      </w:r>
    </w:p>
    <w:p w14:paraId="3CBF79CC" w14:textId="77777777" w:rsidR="003E0E78" w:rsidRDefault="003E0E78" w:rsidP="003E0E78"/>
    <w:p w14:paraId="154CB39B" w14:textId="77777777" w:rsidR="003E0E78" w:rsidRDefault="003E0E78" w:rsidP="00281462"/>
    <w:sectPr w:rsidR="003E0E78" w:rsidSect="0088242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F2ED9"/>
    <w:multiLevelType w:val="hybridMultilevel"/>
    <w:tmpl w:val="1CFEC52C"/>
    <w:lvl w:ilvl="0" w:tplc="04090017">
      <w:start w:val="1"/>
      <w:numFmt w:val="lowerLetter"/>
      <w:lvlText w:val="%1)"/>
      <w:lvlJc w:val="left"/>
      <w:pPr>
        <w:ind w:left="360" w:hanging="360"/>
      </w:pPr>
      <w:rPr>
        <w:rFonts w:hint="default"/>
      </w:rPr>
    </w:lvl>
    <w:lvl w:ilvl="1" w:tplc="D34C92CE">
      <w:start w:val="1"/>
      <w:numFmt w:val="lowerLetter"/>
      <w:pStyle w:val="Prrafodelista"/>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15"/>
    <w:rsid w:val="0000037B"/>
    <w:rsid w:val="00000BDD"/>
    <w:rsid w:val="0000143C"/>
    <w:rsid w:val="00002CF0"/>
    <w:rsid w:val="0000460F"/>
    <w:rsid w:val="00006900"/>
    <w:rsid w:val="00012D5E"/>
    <w:rsid w:val="0001320B"/>
    <w:rsid w:val="00014E10"/>
    <w:rsid w:val="00017B8C"/>
    <w:rsid w:val="000202A3"/>
    <w:rsid w:val="0002032A"/>
    <w:rsid w:val="00021D7E"/>
    <w:rsid w:val="00022A64"/>
    <w:rsid w:val="000324DD"/>
    <w:rsid w:val="00033E15"/>
    <w:rsid w:val="00033EE4"/>
    <w:rsid w:val="00037F5F"/>
    <w:rsid w:val="000460B9"/>
    <w:rsid w:val="00055576"/>
    <w:rsid w:val="00055ADE"/>
    <w:rsid w:val="00055C7B"/>
    <w:rsid w:val="000560F2"/>
    <w:rsid w:val="00060537"/>
    <w:rsid w:val="00061AF3"/>
    <w:rsid w:val="0006585A"/>
    <w:rsid w:val="00065D2E"/>
    <w:rsid w:val="000663F9"/>
    <w:rsid w:val="000676EA"/>
    <w:rsid w:val="00067E9E"/>
    <w:rsid w:val="00070152"/>
    <w:rsid w:val="00070692"/>
    <w:rsid w:val="00071CFE"/>
    <w:rsid w:val="000725D3"/>
    <w:rsid w:val="00073244"/>
    <w:rsid w:val="00073477"/>
    <w:rsid w:val="000757EA"/>
    <w:rsid w:val="00075B15"/>
    <w:rsid w:val="00075C96"/>
    <w:rsid w:val="00080DE7"/>
    <w:rsid w:val="000868E3"/>
    <w:rsid w:val="00091019"/>
    <w:rsid w:val="000922F7"/>
    <w:rsid w:val="00093015"/>
    <w:rsid w:val="000945E0"/>
    <w:rsid w:val="00094DCC"/>
    <w:rsid w:val="00095D6A"/>
    <w:rsid w:val="000960F2"/>
    <w:rsid w:val="000A0997"/>
    <w:rsid w:val="000A153B"/>
    <w:rsid w:val="000A2DAE"/>
    <w:rsid w:val="000B254E"/>
    <w:rsid w:val="000B2699"/>
    <w:rsid w:val="000B2CE9"/>
    <w:rsid w:val="000B76C4"/>
    <w:rsid w:val="000C1FF7"/>
    <w:rsid w:val="000C4F89"/>
    <w:rsid w:val="000C7352"/>
    <w:rsid w:val="000D1074"/>
    <w:rsid w:val="000D4821"/>
    <w:rsid w:val="000D6F75"/>
    <w:rsid w:val="000D7F58"/>
    <w:rsid w:val="000D7F9C"/>
    <w:rsid w:val="000E68A1"/>
    <w:rsid w:val="000E7226"/>
    <w:rsid w:val="000F3875"/>
    <w:rsid w:val="001018FD"/>
    <w:rsid w:val="00102B38"/>
    <w:rsid w:val="00103557"/>
    <w:rsid w:val="001128D4"/>
    <w:rsid w:val="00115C92"/>
    <w:rsid w:val="00117CA1"/>
    <w:rsid w:val="00121FD9"/>
    <w:rsid w:val="001232A4"/>
    <w:rsid w:val="00125C72"/>
    <w:rsid w:val="001305FC"/>
    <w:rsid w:val="001420FA"/>
    <w:rsid w:val="00142565"/>
    <w:rsid w:val="00145356"/>
    <w:rsid w:val="001453B5"/>
    <w:rsid w:val="001458B3"/>
    <w:rsid w:val="00145D8E"/>
    <w:rsid w:val="001466DA"/>
    <w:rsid w:val="00150EB1"/>
    <w:rsid w:val="00151535"/>
    <w:rsid w:val="00156D73"/>
    <w:rsid w:val="00163A7E"/>
    <w:rsid w:val="001642A6"/>
    <w:rsid w:val="001655E3"/>
    <w:rsid w:val="0017018F"/>
    <w:rsid w:val="001709DA"/>
    <w:rsid w:val="00171FEA"/>
    <w:rsid w:val="00173932"/>
    <w:rsid w:val="00173B10"/>
    <w:rsid w:val="001748EC"/>
    <w:rsid w:val="00175982"/>
    <w:rsid w:val="0018121D"/>
    <w:rsid w:val="00182826"/>
    <w:rsid w:val="00184451"/>
    <w:rsid w:val="00187264"/>
    <w:rsid w:val="00187C7E"/>
    <w:rsid w:val="0019380D"/>
    <w:rsid w:val="00195BB2"/>
    <w:rsid w:val="00195F4B"/>
    <w:rsid w:val="001A165A"/>
    <w:rsid w:val="001A2882"/>
    <w:rsid w:val="001A2A94"/>
    <w:rsid w:val="001A531D"/>
    <w:rsid w:val="001A5A84"/>
    <w:rsid w:val="001A62F7"/>
    <w:rsid w:val="001A6685"/>
    <w:rsid w:val="001A7799"/>
    <w:rsid w:val="001A7CE8"/>
    <w:rsid w:val="001B1EA6"/>
    <w:rsid w:val="001B2380"/>
    <w:rsid w:val="001B5D06"/>
    <w:rsid w:val="001C0A45"/>
    <w:rsid w:val="001C23C9"/>
    <w:rsid w:val="001C3A3B"/>
    <w:rsid w:val="001D0D6E"/>
    <w:rsid w:val="001D33E6"/>
    <w:rsid w:val="001D55C0"/>
    <w:rsid w:val="001D56AB"/>
    <w:rsid w:val="001D64CE"/>
    <w:rsid w:val="001D73FF"/>
    <w:rsid w:val="001D7799"/>
    <w:rsid w:val="001E1E51"/>
    <w:rsid w:val="001E4168"/>
    <w:rsid w:val="001E77FC"/>
    <w:rsid w:val="001F166A"/>
    <w:rsid w:val="001F343A"/>
    <w:rsid w:val="001F49FB"/>
    <w:rsid w:val="001F5A1D"/>
    <w:rsid w:val="001F633E"/>
    <w:rsid w:val="00200C36"/>
    <w:rsid w:val="002016E6"/>
    <w:rsid w:val="00202C43"/>
    <w:rsid w:val="002062EC"/>
    <w:rsid w:val="0020789B"/>
    <w:rsid w:val="00207AA1"/>
    <w:rsid w:val="00210207"/>
    <w:rsid w:val="00224571"/>
    <w:rsid w:val="0022526A"/>
    <w:rsid w:val="00225A66"/>
    <w:rsid w:val="00225D33"/>
    <w:rsid w:val="00225F54"/>
    <w:rsid w:val="0022686C"/>
    <w:rsid w:val="00227A98"/>
    <w:rsid w:val="002322BA"/>
    <w:rsid w:val="00234991"/>
    <w:rsid w:val="00235FBE"/>
    <w:rsid w:val="00235FF5"/>
    <w:rsid w:val="0023661D"/>
    <w:rsid w:val="00237D1A"/>
    <w:rsid w:val="00241AA2"/>
    <w:rsid w:val="00241E2B"/>
    <w:rsid w:val="0024311B"/>
    <w:rsid w:val="00244F92"/>
    <w:rsid w:val="00246B95"/>
    <w:rsid w:val="002513B6"/>
    <w:rsid w:val="002519FF"/>
    <w:rsid w:val="00253756"/>
    <w:rsid w:val="002545E2"/>
    <w:rsid w:val="00260B33"/>
    <w:rsid w:val="00275113"/>
    <w:rsid w:val="00276CDC"/>
    <w:rsid w:val="00280CED"/>
    <w:rsid w:val="00281462"/>
    <w:rsid w:val="002855E0"/>
    <w:rsid w:val="0028607B"/>
    <w:rsid w:val="00286361"/>
    <w:rsid w:val="00286367"/>
    <w:rsid w:val="002912F7"/>
    <w:rsid w:val="00292A95"/>
    <w:rsid w:val="00296CCB"/>
    <w:rsid w:val="002A12CF"/>
    <w:rsid w:val="002A50A7"/>
    <w:rsid w:val="002A5661"/>
    <w:rsid w:val="002A6346"/>
    <w:rsid w:val="002B044A"/>
    <w:rsid w:val="002B0977"/>
    <w:rsid w:val="002B12AD"/>
    <w:rsid w:val="002B436A"/>
    <w:rsid w:val="002B69DB"/>
    <w:rsid w:val="002B6EF2"/>
    <w:rsid w:val="002C0060"/>
    <w:rsid w:val="002C08C4"/>
    <w:rsid w:val="002C0DD7"/>
    <w:rsid w:val="002D2206"/>
    <w:rsid w:val="002D2BC8"/>
    <w:rsid w:val="002D2C3F"/>
    <w:rsid w:val="002D46BC"/>
    <w:rsid w:val="002D5A22"/>
    <w:rsid w:val="002D74EA"/>
    <w:rsid w:val="002E044F"/>
    <w:rsid w:val="002E0EA7"/>
    <w:rsid w:val="002E2290"/>
    <w:rsid w:val="002E2923"/>
    <w:rsid w:val="002E5BFE"/>
    <w:rsid w:val="002F323E"/>
    <w:rsid w:val="002F4355"/>
    <w:rsid w:val="002F5D4A"/>
    <w:rsid w:val="0030362A"/>
    <w:rsid w:val="0030459D"/>
    <w:rsid w:val="00305673"/>
    <w:rsid w:val="00305D83"/>
    <w:rsid w:val="003119D6"/>
    <w:rsid w:val="003152C9"/>
    <w:rsid w:val="0032254C"/>
    <w:rsid w:val="00326B54"/>
    <w:rsid w:val="00326C4B"/>
    <w:rsid w:val="00326F1E"/>
    <w:rsid w:val="003270E5"/>
    <w:rsid w:val="003327A1"/>
    <w:rsid w:val="00333662"/>
    <w:rsid w:val="00333830"/>
    <w:rsid w:val="00333C9A"/>
    <w:rsid w:val="00342125"/>
    <w:rsid w:val="003432EB"/>
    <w:rsid w:val="00346C3E"/>
    <w:rsid w:val="00352C82"/>
    <w:rsid w:val="00353533"/>
    <w:rsid w:val="0035363F"/>
    <w:rsid w:val="00356854"/>
    <w:rsid w:val="00356F73"/>
    <w:rsid w:val="00357A93"/>
    <w:rsid w:val="0036013A"/>
    <w:rsid w:val="00361573"/>
    <w:rsid w:val="00370DAA"/>
    <w:rsid w:val="00371A70"/>
    <w:rsid w:val="003726FF"/>
    <w:rsid w:val="00373D0A"/>
    <w:rsid w:val="0037414F"/>
    <w:rsid w:val="00374C03"/>
    <w:rsid w:val="00376116"/>
    <w:rsid w:val="003770CF"/>
    <w:rsid w:val="00377C6B"/>
    <w:rsid w:val="003816CC"/>
    <w:rsid w:val="00381F00"/>
    <w:rsid w:val="00391961"/>
    <w:rsid w:val="003921FA"/>
    <w:rsid w:val="00393486"/>
    <w:rsid w:val="0039369D"/>
    <w:rsid w:val="0039510C"/>
    <w:rsid w:val="00395CFE"/>
    <w:rsid w:val="00396933"/>
    <w:rsid w:val="003A086D"/>
    <w:rsid w:val="003A36DC"/>
    <w:rsid w:val="003A3E3A"/>
    <w:rsid w:val="003A6747"/>
    <w:rsid w:val="003B1C5A"/>
    <w:rsid w:val="003B3B3A"/>
    <w:rsid w:val="003C30CD"/>
    <w:rsid w:val="003C3777"/>
    <w:rsid w:val="003C4B83"/>
    <w:rsid w:val="003C52E7"/>
    <w:rsid w:val="003D3E87"/>
    <w:rsid w:val="003D476D"/>
    <w:rsid w:val="003D4EBC"/>
    <w:rsid w:val="003E0176"/>
    <w:rsid w:val="003E0590"/>
    <w:rsid w:val="003E07CC"/>
    <w:rsid w:val="003E0E78"/>
    <w:rsid w:val="003E7244"/>
    <w:rsid w:val="003F05D9"/>
    <w:rsid w:val="003F0A5A"/>
    <w:rsid w:val="003F2121"/>
    <w:rsid w:val="003F5A84"/>
    <w:rsid w:val="0040034C"/>
    <w:rsid w:val="00400E23"/>
    <w:rsid w:val="00402703"/>
    <w:rsid w:val="00403C1F"/>
    <w:rsid w:val="00412B02"/>
    <w:rsid w:val="004137B6"/>
    <w:rsid w:val="0041565B"/>
    <w:rsid w:val="0042175C"/>
    <w:rsid w:val="00424085"/>
    <w:rsid w:val="0042594F"/>
    <w:rsid w:val="004271D2"/>
    <w:rsid w:val="00433D22"/>
    <w:rsid w:val="00436243"/>
    <w:rsid w:val="004362B5"/>
    <w:rsid w:val="004401F4"/>
    <w:rsid w:val="00443DA2"/>
    <w:rsid w:val="00443F03"/>
    <w:rsid w:val="00443F8C"/>
    <w:rsid w:val="00444259"/>
    <w:rsid w:val="004458BE"/>
    <w:rsid w:val="00447CAB"/>
    <w:rsid w:val="00450B08"/>
    <w:rsid w:val="00451589"/>
    <w:rsid w:val="004518F5"/>
    <w:rsid w:val="00456CE1"/>
    <w:rsid w:val="00457E9C"/>
    <w:rsid w:val="0046407E"/>
    <w:rsid w:val="004664C6"/>
    <w:rsid w:val="0047290C"/>
    <w:rsid w:val="004737B8"/>
    <w:rsid w:val="00480728"/>
    <w:rsid w:val="0048118C"/>
    <w:rsid w:val="00481650"/>
    <w:rsid w:val="004829BD"/>
    <w:rsid w:val="00482D71"/>
    <w:rsid w:val="0048789B"/>
    <w:rsid w:val="004937E0"/>
    <w:rsid w:val="004A137F"/>
    <w:rsid w:val="004A3C43"/>
    <w:rsid w:val="004A3CF7"/>
    <w:rsid w:val="004A641B"/>
    <w:rsid w:val="004A796C"/>
    <w:rsid w:val="004B1926"/>
    <w:rsid w:val="004B3B61"/>
    <w:rsid w:val="004B578F"/>
    <w:rsid w:val="004B5A3A"/>
    <w:rsid w:val="004C0263"/>
    <w:rsid w:val="004C3A4E"/>
    <w:rsid w:val="004C4378"/>
    <w:rsid w:val="004D0CA5"/>
    <w:rsid w:val="004D0EE6"/>
    <w:rsid w:val="004D49FA"/>
    <w:rsid w:val="004D6E2E"/>
    <w:rsid w:val="004D6EE3"/>
    <w:rsid w:val="004D7522"/>
    <w:rsid w:val="004E0EDF"/>
    <w:rsid w:val="004E1F84"/>
    <w:rsid w:val="004E23EF"/>
    <w:rsid w:val="004F29BF"/>
    <w:rsid w:val="004F48D4"/>
    <w:rsid w:val="004F5920"/>
    <w:rsid w:val="004F5CD2"/>
    <w:rsid w:val="00506572"/>
    <w:rsid w:val="00506BAC"/>
    <w:rsid w:val="00506C1F"/>
    <w:rsid w:val="0050725A"/>
    <w:rsid w:val="00510F3D"/>
    <w:rsid w:val="00511129"/>
    <w:rsid w:val="00515D9D"/>
    <w:rsid w:val="00517F94"/>
    <w:rsid w:val="0052212A"/>
    <w:rsid w:val="00527DBC"/>
    <w:rsid w:val="00530B55"/>
    <w:rsid w:val="00531119"/>
    <w:rsid w:val="00531500"/>
    <w:rsid w:val="005322D3"/>
    <w:rsid w:val="00532EBD"/>
    <w:rsid w:val="00533AF9"/>
    <w:rsid w:val="00533F84"/>
    <w:rsid w:val="00534E68"/>
    <w:rsid w:val="00536F50"/>
    <w:rsid w:val="00541008"/>
    <w:rsid w:val="0054117F"/>
    <w:rsid w:val="005432B7"/>
    <w:rsid w:val="0054395A"/>
    <w:rsid w:val="005460AF"/>
    <w:rsid w:val="00547BF5"/>
    <w:rsid w:val="00550A1E"/>
    <w:rsid w:val="005511E4"/>
    <w:rsid w:val="00551C19"/>
    <w:rsid w:val="00553753"/>
    <w:rsid w:val="00556A86"/>
    <w:rsid w:val="00570484"/>
    <w:rsid w:val="0057463E"/>
    <w:rsid w:val="005746C1"/>
    <w:rsid w:val="005747CD"/>
    <w:rsid w:val="005767F3"/>
    <w:rsid w:val="00576BF7"/>
    <w:rsid w:val="00582091"/>
    <w:rsid w:val="00582363"/>
    <w:rsid w:val="0058270A"/>
    <w:rsid w:val="00582EB8"/>
    <w:rsid w:val="00590D35"/>
    <w:rsid w:val="0059116D"/>
    <w:rsid w:val="005940C8"/>
    <w:rsid w:val="005A3803"/>
    <w:rsid w:val="005A709A"/>
    <w:rsid w:val="005A75B5"/>
    <w:rsid w:val="005A7A60"/>
    <w:rsid w:val="005B0404"/>
    <w:rsid w:val="005B2083"/>
    <w:rsid w:val="005B2109"/>
    <w:rsid w:val="005B36DE"/>
    <w:rsid w:val="005B3E15"/>
    <w:rsid w:val="005B5585"/>
    <w:rsid w:val="005B60B6"/>
    <w:rsid w:val="005B669C"/>
    <w:rsid w:val="005B67DD"/>
    <w:rsid w:val="005B753A"/>
    <w:rsid w:val="005C29A2"/>
    <w:rsid w:val="005C2FD5"/>
    <w:rsid w:val="005C391B"/>
    <w:rsid w:val="005C3AEF"/>
    <w:rsid w:val="005C40FD"/>
    <w:rsid w:val="005C7484"/>
    <w:rsid w:val="005D036E"/>
    <w:rsid w:val="005D21F8"/>
    <w:rsid w:val="005D3CBC"/>
    <w:rsid w:val="005D47D5"/>
    <w:rsid w:val="005D4F0C"/>
    <w:rsid w:val="005D531A"/>
    <w:rsid w:val="005D6F72"/>
    <w:rsid w:val="005D79F8"/>
    <w:rsid w:val="005E0B0B"/>
    <w:rsid w:val="005E5183"/>
    <w:rsid w:val="005E606C"/>
    <w:rsid w:val="005E658F"/>
    <w:rsid w:val="005E7936"/>
    <w:rsid w:val="005F18F9"/>
    <w:rsid w:val="005F5A23"/>
    <w:rsid w:val="005F6364"/>
    <w:rsid w:val="00600980"/>
    <w:rsid w:val="00600D32"/>
    <w:rsid w:val="00602129"/>
    <w:rsid w:val="006070AB"/>
    <w:rsid w:val="006103AF"/>
    <w:rsid w:val="00612505"/>
    <w:rsid w:val="0061429B"/>
    <w:rsid w:val="006145D9"/>
    <w:rsid w:val="006156BB"/>
    <w:rsid w:val="00616BDC"/>
    <w:rsid w:val="0062018A"/>
    <w:rsid w:val="00622B75"/>
    <w:rsid w:val="0062411F"/>
    <w:rsid w:val="00624ED7"/>
    <w:rsid w:val="00625233"/>
    <w:rsid w:val="00626493"/>
    <w:rsid w:val="00626C5A"/>
    <w:rsid w:val="006272B6"/>
    <w:rsid w:val="00633434"/>
    <w:rsid w:val="006340DB"/>
    <w:rsid w:val="00643223"/>
    <w:rsid w:val="00644390"/>
    <w:rsid w:val="00644555"/>
    <w:rsid w:val="00645129"/>
    <w:rsid w:val="0064537F"/>
    <w:rsid w:val="0064578F"/>
    <w:rsid w:val="006511A9"/>
    <w:rsid w:val="0065423A"/>
    <w:rsid w:val="00663AC0"/>
    <w:rsid w:val="0066509B"/>
    <w:rsid w:val="00665584"/>
    <w:rsid w:val="00665585"/>
    <w:rsid w:val="00671886"/>
    <w:rsid w:val="00674137"/>
    <w:rsid w:val="006747F9"/>
    <w:rsid w:val="00676BE2"/>
    <w:rsid w:val="00680BFA"/>
    <w:rsid w:val="00681BAF"/>
    <w:rsid w:val="006829AE"/>
    <w:rsid w:val="00683DBB"/>
    <w:rsid w:val="006868C2"/>
    <w:rsid w:val="00695CC4"/>
    <w:rsid w:val="00697A3E"/>
    <w:rsid w:val="006A0E14"/>
    <w:rsid w:val="006A16DB"/>
    <w:rsid w:val="006A4B33"/>
    <w:rsid w:val="006A4C38"/>
    <w:rsid w:val="006A79EC"/>
    <w:rsid w:val="006B251E"/>
    <w:rsid w:val="006B2CC7"/>
    <w:rsid w:val="006B4AEB"/>
    <w:rsid w:val="006B5A92"/>
    <w:rsid w:val="006B5AFE"/>
    <w:rsid w:val="006B5D56"/>
    <w:rsid w:val="006B6FD3"/>
    <w:rsid w:val="006B71B9"/>
    <w:rsid w:val="006C4CB8"/>
    <w:rsid w:val="006C5681"/>
    <w:rsid w:val="006D4022"/>
    <w:rsid w:val="006D4383"/>
    <w:rsid w:val="006D58C3"/>
    <w:rsid w:val="006E0022"/>
    <w:rsid w:val="006E1AD9"/>
    <w:rsid w:val="006E23E8"/>
    <w:rsid w:val="006E3A6D"/>
    <w:rsid w:val="006F0BE5"/>
    <w:rsid w:val="006F1298"/>
    <w:rsid w:val="006F34EC"/>
    <w:rsid w:val="006F35C6"/>
    <w:rsid w:val="006F5539"/>
    <w:rsid w:val="00700E0D"/>
    <w:rsid w:val="00701FF8"/>
    <w:rsid w:val="00706A2B"/>
    <w:rsid w:val="007115B4"/>
    <w:rsid w:val="00713120"/>
    <w:rsid w:val="007147AB"/>
    <w:rsid w:val="00715A14"/>
    <w:rsid w:val="00716D19"/>
    <w:rsid w:val="00721E49"/>
    <w:rsid w:val="00722474"/>
    <w:rsid w:val="00724070"/>
    <w:rsid w:val="007241C4"/>
    <w:rsid w:val="00724A96"/>
    <w:rsid w:val="00726FE8"/>
    <w:rsid w:val="00730975"/>
    <w:rsid w:val="007370F8"/>
    <w:rsid w:val="00750E71"/>
    <w:rsid w:val="007522E9"/>
    <w:rsid w:val="0075313A"/>
    <w:rsid w:val="00753B23"/>
    <w:rsid w:val="0075589F"/>
    <w:rsid w:val="00760438"/>
    <w:rsid w:val="0076758D"/>
    <w:rsid w:val="00767ADA"/>
    <w:rsid w:val="00770425"/>
    <w:rsid w:val="00772A29"/>
    <w:rsid w:val="0078031D"/>
    <w:rsid w:val="007818EB"/>
    <w:rsid w:val="0078372D"/>
    <w:rsid w:val="00783D42"/>
    <w:rsid w:val="00785251"/>
    <w:rsid w:val="00786E4E"/>
    <w:rsid w:val="00790A5C"/>
    <w:rsid w:val="007912C9"/>
    <w:rsid w:val="00793405"/>
    <w:rsid w:val="00795870"/>
    <w:rsid w:val="00795EE2"/>
    <w:rsid w:val="007978FF"/>
    <w:rsid w:val="00797F06"/>
    <w:rsid w:val="007A0B4E"/>
    <w:rsid w:val="007A3779"/>
    <w:rsid w:val="007A532F"/>
    <w:rsid w:val="007B53E5"/>
    <w:rsid w:val="007B5CCB"/>
    <w:rsid w:val="007B75B6"/>
    <w:rsid w:val="007C685F"/>
    <w:rsid w:val="007D20A4"/>
    <w:rsid w:val="007D7896"/>
    <w:rsid w:val="007E030E"/>
    <w:rsid w:val="007E0C9A"/>
    <w:rsid w:val="007E14F9"/>
    <w:rsid w:val="007E2AEF"/>
    <w:rsid w:val="007E5334"/>
    <w:rsid w:val="007E598D"/>
    <w:rsid w:val="007E6C7B"/>
    <w:rsid w:val="007F0382"/>
    <w:rsid w:val="007F0721"/>
    <w:rsid w:val="007F5AA1"/>
    <w:rsid w:val="00804A20"/>
    <w:rsid w:val="0081643A"/>
    <w:rsid w:val="0082007A"/>
    <w:rsid w:val="00821445"/>
    <w:rsid w:val="00822E94"/>
    <w:rsid w:val="00823502"/>
    <w:rsid w:val="008247BB"/>
    <w:rsid w:val="00830BBE"/>
    <w:rsid w:val="008310A8"/>
    <w:rsid w:val="00831490"/>
    <w:rsid w:val="0083277D"/>
    <w:rsid w:val="00833D50"/>
    <w:rsid w:val="00834586"/>
    <w:rsid w:val="00835E41"/>
    <w:rsid w:val="008368EB"/>
    <w:rsid w:val="00840268"/>
    <w:rsid w:val="00842348"/>
    <w:rsid w:val="00843338"/>
    <w:rsid w:val="00844B88"/>
    <w:rsid w:val="00844C18"/>
    <w:rsid w:val="008457AB"/>
    <w:rsid w:val="00850D18"/>
    <w:rsid w:val="00851E4E"/>
    <w:rsid w:val="00852060"/>
    <w:rsid w:val="0085263F"/>
    <w:rsid w:val="00853189"/>
    <w:rsid w:val="00860961"/>
    <w:rsid w:val="0086165C"/>
    <w:rsid w:val="00861E27"/>
    <w:rsid w:val="00861E4E"/>
    <w:rsid w:val="00863D16"/>
    <w:rsid w:val="00865256"/>
    <w:rsid w:val="00870564"/>
    <w:rsid w:val="00874C5C"/>
    <w:rsid w:val="00875878"/>
    <w:rsid w:val="00881182"/>
    <w:rsid w:val="008819D9"/>
    <w:rsid w:val="0088242A"/>
    <w:rsid w:val="00883953"/>
    <w:rsid w:val="00883A35"/>
    <w:rsid w:val="008864DE"/>
    <w:rsid w:val="008873DE"/>
    <w:rsid w:val="00887559"/>
    <w:rsid w:val="00890A27"/>
    <w:rsid w:val="00890C10"/>
    <w:rsid w:val="00891FDF"/>
    <w:rsid w:val="00892D57"/>
    <w:rsid w:val="00893930"/>
    <w:rsid w:val="00896BD0"/>
    <w:rsid w:val="00896D21"/>
    <w:rsid w:val="00897390"/>
    <w:rsid w:val="00897470"/>
    <w:rsid w:val="008A2B51"/>
    <w:rsid w:val="008A40FF"/>
    <w:rsid w:val="008A6892"/>
    <w:rsid w:val="008A7427"/>
    <w:rsid w:val="008A7923"/>
    <w:rsid w:val="008B1080"/>
    <w:rsid w:val="008B14AA"/>
    <w:rsid w:val="008B2066"/>
    <w:rsid w:val="008B5B1C"/>
    <w:rsid w:val="008B6DD7"/>
    <w:rsid w:val="008B7715"/>
    <w:rsid w:val="008B7D53"/>
    <w:rsid w:val="008C2BE1"/>
    <w:rsid w:val="008C672F"/>
    <w:rsid w:val="008D025A"/>
    <w:rsid w:val="008D16A6"/>
    <w:rsid w:val="008D62C6"/>
    <w:rsid w:val="008E0FEF"/>
    <w:rsid w:val="008F00A2"/>
    <w:rsid w:val="008F1170"/>
    <w:rsid w:val="008F25E1"/>
    <w:rsid w:val="008F59E9"/>
    <w:rsid w:val="008F5C9F"/>
    <w:rsid w:val="008F72D1"/>
    <w:rsid w:val="00900973"/>
    <w:rsid w:val="00903DA0"/>
    <w:rsid w:val="009041E0"/>
    <w:rsid w:val="00904A60"/>
    <w:rsid w:val="00904CD0"/>
    <w:rsid w:val="00905886"/>
    <w:rsid w:val="0090641E"/>
    <w:rsid w:val="00912D1C"/>
    <w:rsid w:val="00914E21"/>
    <w:rsid w:val="00915B27"/>
    <w:rsid w:val="00917838"/>
    <w:rsid w:val="0092147C"/>
    <w:rsid w:val="00921DC9"/>
    <w:rsid w:val="00921E7E"/>
    <w:rsid w:val="009241E0"/>
    <w:rsid w:val="009268B8"/>
    <w:rsid w:val="009308B7"/>
    <w:rsid w:val="00931FD7"/>
    <w:rsid w:val="009343C0"/>
    <w:rsid w:val="00936D61"/>
    <w:rsid w:val="00937169"/>
    <w:rsid w:val="009374C5"/>
    <w:rsid w:val="00937B63"/>
    <w:rsid w:val="00941DF9"/>
    <w:rsid w:val="009421FF"/>
    <w:rsid w:val="0094228C"/>
    <w:rsid w:val="00942566"/>
    <w:rsid w:val="00942DB2"/>
    <w:rsid w:val="00945FEB"/>
    <w:rsid w:val="00946D15"/>
    <w:rsid w:val="0094752F"/>
    <w:rsid w:val="00953E79"/>
    <w:rsid w:val="00955250"/>
    <w:rsid w:val="009552C8"/>
    <w:rsid w:val="0095718D"/>
    <w:rsid w:val="00963613"/>
    <w:rsid w:val="00963A5D"/>
    <w:rsid w:val="00981199"/>
    <w:rsid w:val="00982005"/>
    <w:rsid w:val="00982959"/>
    <w:rsid w:val="009830D6"/>
    <w:rsid w:val="0098355E"/>
    <w:rsid w:val="00983D50"/>
    <w:rsid w:val="0098514B"/>
    <w:rsid w:val="00990B77"/>
    <w:rsid w:val="00990CDA"/>
    <w:rsid w:val="009919E2"/>
    <w:rsid w:val="00994378"/>
    <w:rsid w:val="00995776"/>
    <w:rsid w:val="009966F9"/>
    <w:rsid w:val="009A08CB"/>
    <w:rsid w:val="009A0F6F"/>
    <w:rsid w:val="009A1B95"/>
    <w:rsid w:val="009A4FEF"/>
    <w:rsid w:val="009A646A"/>
    <w:rsid w:val="009A67D0"/>
    <w:rsid w:val="009B0F53"/>
    <w:rsid w:val="009B1F19"/>
    <w:rsid w:val="009B2A72"/>
    <w:rsid w:val="009B4776"/>
    <w:rsid w:val="009B6A00"/>
    <w:rsid w:val="009B7105"/>
    <w:rsid w:val="009C0555"/>
    <w:rsid w:val="009C068B"/>
    <w:rsid w:val="009C5F5C"/>
    <w:rsid w:val="009C7FCF"/>
    <w:rsid w:val="009D0756"/>
    <w:rsid w:val="009D23B5"/>
    <w:rsid w:val="009D2B42"/>
    <w:rsid w:val="009D3341"/>
    <w:rsid w:val="009D344D"/>
    <w:rsid w:val="009D396C"/>
    <w:rsid w:val="009D72B0"/>
    <w:rsid w:val="009D781D"/>
    <w:rsid w:val="009E0066"/>
    <w:rsid w:val="009E2FCD"/>
    <w:rsid w:val="009E727B"/>
    <w:rsid w:val="009E7756"/>
    <w:rsid w:val="009F072E"/>
    <w:rsid w:val="009F1391"/>
    <w:rsid w:val="009F16EE"/>
    <w:rsid w:val="009F2EE9"/>
    <w:rsid w:val="00A0589E"/>
    <w:rsid w:val="00A06195"/>
    <w:rsid w:val="00A06252"/>
    <w:rsid w:val="00A07C6A"/>
    <w:rsid w:val="00A1289D"/>
    <w:rsid w:val="00A12DD3"/>
    <w:rsid w:val="00A12F4B"/>
    <w:rsid w:val="00A2631A"/>
    <w:rsid w:val="00A263BE"/>
    <w:rsid w:val="00A272C6"/>
    <w:rsid w:val="00A319AC"/>
    <w:rsid w:val="00A31AA4"/>
    <w:rsid w:val="00A322F8"/>
    <w:rsid w:val="00A36DE0"/>
    <w:rsid w:val="00A37024"/>
    <w:rsid w:val="00A41616"/>
    <w:rsid w:val="00A41C5B"/>
    <w:rsid w:val="00A43F4E"/>
    <w:rsid w:val="00A44906"/>
    <w:rsid w:val="00A44B4D"/>
    <w:rsid w:val="00A475F8"/>
    <w:rsid w:val="00A54289"/>
    <w:rsid w:val="00A54663"/>
    <w:rsid w:val="00A54847"/>
    <w:rsid w:val="00A54B55"/>
    <w:rsid w:val="00A5579B"/>
    <w:rsid w:val="00A56B5F"/>
    <w:rsid w:val="00A61836"/>
    <w:rsid w:val="00A661A7"/>
    <w:rsid w:val="00A75422"/>
    <w:rsid w:val="00A80F1A"/>
    <w:rsid w:val="00A816DA"/>
    <w:rsid w:val="00A84EE6"/>
    <w:rsid w:val="00A85374"/>
    <w:rsid w:val="00A92452"/>
    <w:rsid w:val="00A938FC"/>
    <w:rsid w:val="00AA11F6"/>
    <w:rsid w:val="00AA2B07"/>
    <w:rsid w:val="00AA2D67"/>
    <w:rsid w:val="00AA5CD4"/>
    <w:rsid w:val="00AB0324"/>
    <w:rsid w:val="00AB0A19"/>
    <w:rsid w:val="00AB117E"/>
    <w:rsid w:val="00AB1DF6"/>
    <w:rsid w:val="00AB4419"/>
    <w:rsid w:val="00AB4EF9"/>
    <w:rsid w:val="00AC0473"/>
    <w:rsid w:val="00AC6A18"/>
    <w:rsid w:val="00AC774E"/>
    <w:rsid w:val="00AD016A"/>
    <w:rsid w:val="00AD04D7"/>
    <w:rsid w:val="00AD14E0"/>
    <w:rsid w:val="00AD2603"/>
    <w:rsid w:val="00AD35E6"/>
    <w:rsid w:val="00AD394D"/>
    <w:rsid w:val="00AE1516"/>
    <w:rsid w:val="00AE2F03"/>
    <w:rsid w:val="00AE4505"/>
    <w:rsid w:val="00AE50C1"/>
    <w:rsid w:val="00AE55E7"/>
    <w:rsid w:val="00AE5E9C"/>
    <w:rsid w:val="00AE7A6F"/>
    <w:rsid w:val="00AF49A6"/>
    <w:rsid w:val="00AF4DA3"/>
    <w:rsid w:val="00AF5946"/>
    <w:rsid w:val="00AF7375"/>
    <w:rsid w:val="00B00CBB"/>
    <w:rsid w:val="00B0241B"/>
    <w:rsid w:val="00B03F64"/>
    <w:rsid w:val="00B04874"/>
    <w:rsid w:val="00B04DF4"/>
    <w:rsid w:val="00B10B4A"/>
    <w:rsid w:val="00B10C13"/>
    <w:rsid w:val="00B15A41"/>
    <w:rsid w:val="00B16892"/>
    <w:rsid w:val="00B20BB5"/>
    <w:rsid w:val="00B22309"/>
    <w:rsid w:val="00B26970"/>
    <w:rsid w:val="00B2748B"/>
    <w:rsid w:val="00B33B22"/>
    <w:rsid w:val="00B42D4F"/>
    <w:rsid w:val="00B44DA8"/>
    <w:rsid w:val="00B503CC"/>
    <w:rsid w:val="00B50DA8"/>
    <w:rsid w:val="00B52250"/>
    <w:rsid w:val="00B522BF"/>
    <w:rsid w:val="00B55E59"/>
    <w:rsid w:val="00B65F91"/>
    <w:rsid w:val="00B70440"/>
    <w:rsid w:val="00B70552"/>
    <w:rsid w:val="00B70DCE"/>
    <w:rsid w:val="00B7207A"/>
    <w:rsid w:val="00B72D99"/>
    <w:rsid w:val="00B73EB2"/>
    <w:rsid w:val="00B74D6D"/>
    <w:rsid w:val="00B75A35"/>
    <w:rsid w:val="00B8381A"/>
    <w:rsid w:val="00B83C86"/>
    <w:rsid w:val="00B84479"/>
    <w:rsid w:val="00B85FD1"/>
    <w:rsid w:val="00B862AD"/>
    <w:rsid w:val="00B91E58"/>
    <w:rsid w:val="00B9221F"/>
    <w:rsid w:val="00B927DD"/>
    <w:rsid w:val="00BB0FDA"/>
    <w:rsid w:val="00BB4657"/>
    <w:rsid w:val="00BB5BC4"/>
    <w:rsid w:val="00BB6984"/>
    <w:rsid w:val="00BB6D28"/>
    <w:rsid w:val="00BB765E"/>
    <w:rsid w:val="00BC21DB"/>
    <w:rsid w:val="00BC2BDA"/>
    <w:rsid w:val="00BD1C64"/>
    <w:rsid w:val="00BD2321"/>
    <w:rsid w:val="00BD368C"/>
    <w:rsid w:val="00BD3F17"/>
    <w:rsid w:val="00BD416C"/>
    <w:rsid w:val="00BD5273"/>
    <w:rsid w:val="00BD6A4E"/>
    <w:rsid w:val="00BD6C80"/>
    <w:rsid w:val="00BE0222"/>
    <w:rsid w:val="00BE04D5"/>
    <w:rsid w:val="00BE1F15"/>
    <w:rsid w:val="00BE2890"/>
    <w:rsid w:val="00BE2E62"/>
    <w:rsid w:val="00BE31BB"/>
    <w:rsid w:val="00BE5BC7"/>
    <w:rsid w:val="00BE6D1F"/>
    <w:rsid w:val="00BE7E4D"/>
    <w:rsid w:val="00BF0151"/>
    <w:rsid w:val="00BF5AE6"/>
    <w:rsid w:val="00BF670F"/>
    <w:rsid w:val="00BF731C"/>
    <w:rsid w:val="00C0093C"/>
    <w:rsid w:val="00C00B34"/>
    <w:rsid w:val="00C04DDF"/>
    <w:rsid w:val="00C054AC"/>
    <w:rsid w:val="00C05961"/>
    <w:rsid w:val="00C101DD"/>
    <w:rsid w:val="00C1095F"/>
    <w:rsid w:val="00C1102F"/>
    <w:rsid w:val="00C11DDA"/>
    <w:rsid w:val="00C14427"/>
    <w:rsid w:val="00C25A1F"/>
    <w:rsid w:val="00C2603A"/>
    <w:rsid w:val="00C3098B"/>
    <w:rsid w:val="00C339CC"/>
    <w:rsid w:val="00C340A3"/>
    <w:rsid w:val="00C34285"/>
    <w:rsid w:val="00C3522C"/>
    <w:rsid w:val="00C35384"/>
    <w:rsid w:val="00C402FA"/>
    <w:rsid w:val="00C414E2"/>
    <w:rsid w:val="00C427CB"/>
    <w:rsid w:val="00C45747"/>
    <w:rsid w:val="00C46136"/>
    <w:rsid w:val="00C461C2"/>
    <w:rsid w:val="00C5615D"/>
    <w:rsid w:val="00C61F72"/>
    <w:rsid w:val="00C6236F"/>
    <w:rsid w:val="00C63268"/>
    <w:rsid w:val="00C70193"/>
    <w:rsid w:val="00C70525"/>
    <w:rsid w:val="00C71A88"/>
    <w:rsid w:val="00C74855"/>
    <w:rsid w:val="00C762C8"/>
    <w:rsid w:val="00C769B2"/>
    <w:rsid w:val="00C8741C"/>
    <w:rsid w:val="00C9226C"/>
    <w:rsid w:val="00C94D2B"/>
    <w:rsid w:val="00CA2AF6"/>
    <w:rsid w:val="00CA4369"/>
    <w:rsid w:val="00CA4BF0"/>
    <w:rsid w:val="00CA61CD"/>
    <w:rsid w:val="00CA7964"/>
    <w:rsid w:val="00CB1B27"/>
    <w:rsid w:val="00CB2320"/>
    <w:rsid w:val="00CB2516"/>
    <w:rsid w:val="00CB2DCA"/>
    <w:rsid w:val="00CB3168"/>
    <w:rsid w:val="00CB53C1"/>
    <w:rsid w:val="00CB7AE8"/>
    <w:rsid w:val="00CC1F7D"/>
    <w:rsid w:val="00CC40EC"/>
    <w:rsid w:val="00CC411B"/>
    <w:rsid w:val="00CC6095"/>
    <w:rsid w:val="00CD1D9C"/>
    <w:rsid w:val="00CD4A65"/>
    <w:rsid w:val="00CE035A"/>
    <w:rsid w:val="00CE14B1"/>
    <w:rsid w:val="00CE359C"/>
    <w:rsid w:val="00CE3D49"/>
    <w:rsid w:val="00CE4059"/>
    <w:rsid w:val="00CE558D"/>
    <w:rsid w:val="00CF1F04"/>
    <w:rsid w:val="00D01127"/>
    <w:rsid w:val="00D01CCE"/>
    <w:rsid w:val="00D027BA"/>
    <w:rsid w:val="00D0347C"/>
    <w:rsid w:val="00D03A5C"/>
    <w:rsid w:val="00D0635C"/>
    <w:rsid w:val="00D06852"/>
    <w:rsid w:val="00D13376"/>
    <w:rsid w:val="00D2496D"/>
    <w:rsid w:val="00D25278"/>
    <w:rsid w:val="00D26A2C"/>
    <w:rsid w:val="00D302A1"/>
    <w:rsid w:val="00D33C26"/>
    <w:rsid w:val="00D346D4"/>
    <w:rsid w:val="00D42E6E"/>
    <w:rsid w:val="00D4497D"/>
    <w:rsid w:val="00D46228"/>
    <w:rsid w:val="00D55707"/>
    <w:rsid w:val="00D578C0"/>
    <w:rsid w:val="00D57A55"/>
    <w:rsid w:val="00D6078C"/>
    <w:rsid w:val="00D61552"/>
    <w:rsid w:val="00D63233"/>
    <w:rsid w:val="00D64ED1"/>
    <w:rsid w:val="00D66723"/>
    <w:rsid w:val="00D66B08"/>
    <w:rsid w:val="00D72AC1"/>
    <w:rsid w:val="00D73E87"/>
    <w:rsid w:val="00D74AB6"/>
    <w:rsid w:val="00D74F74"/>
    <w:rsid w:val="00D76A9F"/>
    <w:rsid w:val="00D77975"/>
    <w:rsid w:val="00D8055A"/>
    <w:rsid w:val="00D812EB"/>
    <w:rsid w:val="00D81800"/>
    <w:rsid w:val="00D84A39"/>
    <w:rsid w:val="00D84F68"/>
    <w:rsid w:val="00D87D56"/>
    <w:rsid w:val="00D927BD"/>
    <w:rsid w:val="00D94E21"/>
    <w:rsid w:val="00DA0503"/>
    <w:rsid w:val="00DA0D40"/>
    <w:rsid w:val="00DA0D72"/>
    <w:rsid w:val="00DA2782"/>
    <w:rsid w:val="00DA2FB0"/>
    <w:rsid w:val="00DA39A4"/>
    <w:rsid w:val="00DA3B3A"/>
    <w:rsid w:val="00DA71B9"/>
    <w:rsid w:val="00DB2C94"/>
    <w:rsid w:val="00DB48EE"/>
    <w:rsid w:val="00DB6315"/>
    <w:rsid w:val="00DC4CCE"/>
    <w:rsid w:val="00DC55A9"/>
    <w:rsid w:val="00DC57B8"/>
    <w:rsid w:val="00DC5E70"/>
    <w:rsid w:val="00DD2491"/>
    <w:rsid w:val="00DD278D"/>
    <w:rsid w:val="00DD368D"/>
    <w:rsid w:val="00DD39C4"/>
    <w:rsid w:val="00DD6C34"/>
    <w:rsid w:val="00DE0653"/>
    <w:rsid w:val="00DE38F1"/>
    <w:rsid w:val="00DE3C02"/>
    <w:rsid w:val="00DE7936"/>
    <w:rsid w:val="00DE7AC8"/>
    <w:rsid w:val="00DF0370"/>
    <w:rsid w:val="00DF2E57"/>
    <w:rsid w:val="00DF36AF"/>
    <w:rsid w:val="00DF46BC"/>
    <w:rsid w:val="00DF51D7"/>
    <w:rsid w:val="00DF5A21"/>
    <w:rsid w:val="00E028DE"/>
    <w:rsid w:val="00E02B0A"/>
    <w:rsid w:val="00E047F8"/>
    <w:rsid w:val="00E04BCA"/>
    <w:rsid w:val="00E053BF"/>
    <w:rsid w:val="00E06711"/>
    <w:rsid w:val="00E1049A"/>
    <w:rsid w:val="00E11240"/>
    <w:rsid w:val="00E12098"/>
    <w:rsid w:val="00E14AB1"/>
    <w:rsid w:val="00E14B3D"/>
    <w:rsid w:val="00E17F59"/>
    <w:rsid w:val="00E221C6"/>
    <w:rsid w:val="00E26D9E"/>
    <w:rsid w:val="00E27771"/>
    <w:rsid w:val="00E3073C"/>
    <w:rsid w:val="00E32440"/>
    <w:rsid w:val="00E3271A"/>
    <w:rsid w:val="00E34850"/>
    <w:rsid w:val="00E34EC9"/>
    <w:rsid w:val="00E42313"/>
    <w:rsid w:val="00E427B9"/>
    <w:rsid w:val="00E44051"/>
    <w:rsid w:val="00E44843"/>
    <w:rsid w:val="00E45683"/>
    <w:rsid w:val="00E463CD"/>
    <w:rsid w:val="00E472BD"/>
    <w:rsid w:val="00E47E84"/>
    <w:rsid w:val="00E50C0E"/>
    <w:rsid w:val="00E51C42"/>
    <w:rsid w:val="00E52DC4"/>
    <w:rsid w:val="00E5422C"/>
    <w:rsid w:val="00E56AA6"/>
    <w:rsid w:val="00E56EDE"/>
    <w:rsid w:val="00E60E72"/>
    <w:rsid w:val="00E6103D"/>
    <w:rsid w:val="00E61640"/>
    <w:rsid w:val="00E620AB"/>
    <w:rsid w:val="00E63775"/>
    <w:rsid w:val="00E64AE2"/>
    <w:rsid w:val="00E65910"/>
    <w:rsid w:val="00E66004"/>
    <w:rsid w:val="00E67D67"/>
    <w:rsid w:val="00E7301F"/>
    <w:rsid w:val="00E743D2"/>
    <w:rsid w:val="00E75A40"/>
    <w:rsid w:val="00E84476"/>
    <w:rsid w:val="00E87EF6"/>
    <w:rsid w:val="00E91CFF"/>
    <w:rsid w:val="00E92EC1"/>
    <w:rsid w:val="00E935EC"/>
    <w:rsid w:val="00E96E77"/>
    <w:rsid w:val="00E97117"/>
    <w:rsid w:val="00EA04CE"/>
    <w:rsid w:val="00EA172E"/>
    <w:rsid w:val="00EA2894"/>
    <w:rsid w:val="00EA3047"/>
    <w:rsid w:val="00EA63A4"/>
    <w:rsid w:val="00EB0EC6"/>
    <w:rsid w:val="00EB2FD0"/>
    <w:rsid w:val="00EB3B17"/>
    <w:rsid w:val="00EB70B6"/>
    <w:rsid w:val="00EC405A"/>
    <w:rsid w:val="00EC5E59"/>
    <w:rsid w:val="00ED221F"/>
    <w:rsid w:val="00ED2332"/>
    <w:rsid w:val="00ED2B70"/>
    <w:rsid w:val="00ED49EF"/>
    <w:rsid w:val="00ED51AF"/>
    <w:rsid w:val="00ED7B74"/>
    <w:rsid w:val="00EE29D5"/>
    <w:rsid w:val="00EF1C4D"/>
    <w:rsid w:val="00EF2203"/>
    <w:rsid w:val="00EF2207"/>
    <w:rsid w:val="00EF30B9"/>
    <w:rsid w:val="00EF470E"/>
    <w:rsid w:val="00EF47C1"/>
    <w:rsid w:val="00EF58DC"/>
    <w:rsid w:val="00EF64B8"/>
    <w:rsid w:val="00EF758D"/>
    <w:rsid w:val="00F0649E"/>
    <w:rsid w:val="00F06AD9"/>
    <w:rsid w:val="00F06F00"/>
    <w:rsid w:val="00F078DD"/>
    <w:rsid w:val="00F07B29"/>
    <w:rsid w:val="00F10437"/>
    <w:rsid w:val="00F115F5"/>
    <w:rsid w:val="00F123CE"/>
    <w:rsid w:val="00F23BCA"/>
    <w:rsid w:val="00F26514"/>
    <w:rsid w:val="00F26691"/>
    <w:rsid w:val="00F27CCB"/>
    <w:rsid w:val="00F30A36"/>
    <w:rsid w:val="00F32118"/>
    <w:rsid w:val="00F32137"/>
    <w:rsid w:val="00F327CF"/>
    <w:rsid w:val="00F32926"/>
    <w:rsid w:val="00F33F36"/>
    <w:rsid w:val="00F3424E"/>
    <w:rsid w:val="00F362FC"/>
    <w:rsid w:val="00F4126A"/>
    <w:rsid w:val="00F413F6"/>
    <w:rsid w:val="00F44F0E"/>
    <w:rsid w:val="00F469A7"/>
    <w:rsid w:val="00F4770F"/>
    <w:rsid w:val="00F4779C"/>
    <w:rsid w:val="00F47D46"/>
    <w:rsid w:val="00F538E7"/>
    <w:rsid w:val="00F61FCD"/>
    <w:rsid w:val="00F6214B"/>
    <w:rsid w:val="00F64B84"/>
    <w:rsid w:val="00F65E66"/>
    <w:rsid w:val="00F6695F"/>
    <w:rsid w:val="00F67D5B"/>
    <w:rsid w:val="00F7263B"/>
    <w:rsid w:val="00F73474"/>
    <w:rsid w:val="00F73615"/>
    <w:rsid w:val="00F7435F"/>
    <w:rsid w:val="00F7468A"/>
    <w:rsid w:val="00F773E0"/>
    <w:rsid w:val="00F7779B"/>
    <w:rsid w:val="00F82414"/>
    <w:rsid w:val="00F861C9"/>
    <w:rsid w:val="00F861F5"/>
    <w:rsid w:val="00F86630"/>
    <w:rsid w:val="00F86D2D"/>
    <w:rsid w:val="00F86D47"/>
    <w:rsid w:val="00F916CA"/>
    <w:rsid w:val="00F966BD"/>
    <w:rsid w:val="00FA57EA"/>
    <w:rsid w:val="00FA5D0A"/>
    <w:rsid w:val="00FB3C85"/>
    <w:rsid w:val="00FC0E21"/>
    <w:rsid w:val="00FC1172"/>
    <w:rsid w:val="00FC14AB"/>
    <w:rsid w:val="00FC3488"/>
    <w:rsid w:val="00FC3666"/>
    <w:rsid w:val="00FC6CD5"/>
    <w:rsid w:val="00FD15D4"/>
    <w:rsid w:val="00FD2324"/>
    <w:rsid w:val="00FD239D"/>
    <w:rsid w:val="00FD496D"/>
    <w:rsid w:val="00FD6025"/>
    <w:rsid w:val="00FE1684"/>
    <w:rsid w:val="00FE1A68"/>
    <w:rsid w:val="00FE3C61"/>
    <w:rsid w:val="00FE7710"/>
    <w:rsid w:val="00FE7CC0"/>
    <w:rsid w:val="00FF2AC3"/>
    <w:rsid w:val="00FF5721"/>
    <w:rsid w:val="00FF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8743C"/>
  <w14:defaultImageDpi w14:val="300"/>
  <w15:chartTrackingRefBased/>
  <w15:docId w15:val="{BDD09D5D-0930-EB40-9EDD-9988955B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7756"/>
    <w:pPr>
      <w:spacing w:before="120"/>
      <w:jc w:val="both"/>
    </w:pPr>
    <w:rPr>
      <w:rFonts w:ascii="Times New Roman" w:hAnsi="Times New Roman" w:cs="Times New Roman"/>
      <w:szCs w:val="20"/>
      <w:lang w:val="en-GB" w:eastAsia="it-IT"/>
    </w:rPr>
  </w:style>
  <w:style w:type="paragraph" w:styleId="Ttulo1">
    <w:name w:val="heading 1"/>
    <w:basedOn w:val="Normal"/>
    <w:next w:val="Normal"/>
    <w:link w:val="Ttulo1Car"/>
    <w:qFormat/>
    <w:rsid w:val="009E7756"/>
    <w:pPr>
      <w:keepNext/>
      <w:spacing w:before="240" w:after="120"/>
      <w:jc w:val="center"/>
      <w:outlineLvl w:val="0"/>
    </w:pPr>
    <w:rPr>
      <w:b/>
      <w:kern w:val="28"/>
      <w:sz w:val="28"/>
    </w:rPr>
  </w:style>
  <w:style w:type="paragraph" w:styleId="Ttulo2">
    <w:name w:val="heading 2"/>
    <w:basedOn w:val="Normal"/>
    <w:next w:val="Normal"/>
    <w:link w:val="Ttulo2Car"/>
    <w:qFormat/>
    <w:rsid w:val="009E7756"/>
    <w:pPr>
      <w:keepNext/>
      <w:spacing w:before="240"/>
      <w:outlineLvl w:val="1"/>
    </w:pPr>
    <w:rPr>
      <w:b/>
    </w:rPr>
  </w:style>
  <w:style w:type="paragraph" w:styleId="Ttulo3">
    <w:name w:val="heading 3"/>
    <w:basedOn w:val="Normal"/>
    <w:next w:val="Normal"/>
    <w:link w:val="Ttulo3Car"/>
    <w:qFormat/>
    <w:rsid w:val="009E7756"/>
    <w:pPr>
      <w:keepNext/>
      <w:outlineLvl w:val="2"/>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E7756"/>
    <w:rPr>
      <w:color w:val="000000"/>
    </w:rPr>
  </w:style>
  <w:style w:type="character" w:customStyle="1" w:styleId="TextoindependienteCar">
    <w:name w:val="Texto independiente Car"/>
    <w:basedOn w:val="Fuentedeprrafopredeter"/>
    <w:link w:val="Textoindependiente"/>
    <w:rsid w:val="009E7756"/>
    <w:rPr>
      <w:rFonts w:ascii="Times New Roman" w:eastAsia="Times New Roman" w:hAnsi="Times New Roman" w:cs="Times New Roman"/>
      <w:color w:val="000000"/>
      <w:szCs w:val="20"/>
      <w:lang w:val="en-GB" w:eastAsia="it-IT"/>
    </w:rPr>
  </w:style>
  <w:style w:type="character" w:customStyle="1" w:styleId="Ttulo1Car">
    <w:name w:val="Título 1 Car"/>
    <w:basedOn w:val="Fuentedeprrafopredeter"/>
    <w:link w:val="Ttulo1"/>
    <w:rsid w:val="009E7756"/>
    <w:rPr>
      <w:rFonts w:ascii="Times New Roman" w:eastAsia="Times New Roman" w:hAnsi="Times New Roman" w:cs="Times New Roman"/>
      <w:b/>
      <w:kern w:val="28"/>
      <w:sz w:val="28"/>
      <w:szCs w:val="20"/>
      <w:lang w:val="en-GB" w:eastAsia="it-IT"/>
    </w:rPr>
  </w:style>
  <w:style w:type="character" w:customStyle="1" w:styleId="Ttulo2Car">
    <w:name w:val="Título 2 Car"/>
    <w:basedOn w:val="Fuentedeprrafopredeter"/>
    <w:link w:val="Ttulo2"/>
    <w:rsid w:val="009E7756"/>
    <w:rPr>
      <w:rFonts w:ascii="Times New Roman" w:eastAsia="Times New Roman" w:hAnsi="Times New Roman" w:cs="Times New Roman"/>
      <w:b/>
      <w:szCs w:val="20"/>
      <w:lang w:val="en-GB" w:eastAsia="it-IT"/>
    </w:rPr>
  </w:style>
  <w:style w:type="character" w:customStyle="1" w:styleId="Ttulo3Car">
    <w:name w:val="Título 3 Car"/>
    <w:basedOn w:val="Fuentedeprrafopredeter"/>
    <w:link w:val="Ttulo3"/>
    <w:rsid w:val="009E7756"/>
    <w:rPr>
      <w:rFonts w:ascii="Times New Roman" w:eastAsia="Times New Roman" w:hAnsi="Times New Roman" w:cs="Times New Roman"/>
      <w:i/>
      <w:szCs w:val="20"/>
      <w:lang w:val="en-GB" w:eastAsia="it-IT"/>
    </w:rPr>
  </w:style>
  <w:style w:type="paragraph" w:styleId="Prrafodelista">
    <w:name w:val="List Paragraph"/>
    <w:basedOn w:val="Normal"/>
    <w:uiPriority w:val="34"/>
    <w:qFormat/>
    <w:rsid w:val="00C8741C"/>
    <w:pPr>
      <w:numPr>
        <w:ilvl w:val="1"/>
        <w:numId w:val="1"/>
      </w:numPr>
    </w:pPr>
  </w:style>
  <w:style w:type="paragraph" w:styleId="Textodeglobo">
    <w:name w:val="Balloon Text"/>
    <w:basedOn w:val="Normal"/>
    <w:link w:val="TextodegloboCar"/>
    <w:uiPriority w:val="99"/>
    <w:semiHidden/>
    <w:unhideWhenUsed/>
    <w:rsid w:val="007F5AA1"/>
    <w:pPr>
      <w:spacing w:before="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5AA1"/>
    <w:rPr>
      <w:rFonts w:ascii="Lucida Grande" w:eastAsia="Times New Roman" w:hAnsi="Lucida Grande" w:cs="Lucida Grande"/>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357</Words>
  <Characters>1968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Viceconti</dc:creator>
  <cp:keywords/>
  <dc:description/>
  <cp:lastModifiedBy>Maria Fernanda Cabrera</cp:lastModifiedBy>
  <cp:revision>9</cp:revision>
  <dcterms:created xsi:type="dcterms:W3CDTF">2021-07-01T08:55:00Z</dcterms:created>
  <dcterms:modified xsi:type="dcterms:W3CDTF">2021-07-05T09:47:00Z</dcterms:modified>
</cp:coreProperties>
</file>